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8F" w:rsidRDefault="00FE058F" w:rsidP="00FE058F">
      <w:pPr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l-GR"/>
        </w:rPr>
        <w:t xml:space="preserve">Η πολύπλευρη δράση </w:t>
      </w:r>
      <w:r>
        <w:rPr>
          <w:rStyle w:val="s3"/>
          <w:rFonts w:ascii="Arial" w:hAnsi="Arial" w:cs="Arial"/>
          <w:b/>
          <w:bCs/>
          <w:sz w:val="24"/>
          <w:szCs w:val="24"/>
          <w:lang w:val="el-GR"/>
        </w:rPr>
        <w:t>«Φροντίζω με Τέχνη»</w:t>
      </w:r>
      <w:r w:rsidRPr="009F6189">
        <w:rPr>
          <w:rStyle w:val="s3"/>
          <w:rFonts w:ascii="Arial" w:hAnsi="Arial" w:cs="Arial"/>
          <w:sz w:val="24"/>
          <w:szCs w:val="24"/>
          <w:lang w:val="el-GR"/>
        </w:rPr>
        <w:t xml:space="preserve"> </w:t>
      </w:r>
      <w:r w:rsidR="00B477EE" w:rsidRPr="00B477EE">
        <w:rPr>
          <w:rFonts w:ascii="Arial" w:hAnsi="Arial" w:cs="Arial"/>
          <w:sz w:val="24"/>
          <w:szCs w:val="24"/>
          <w:lang w:val="el-GR"/>
        </w:rPr>
        <w:t xml:space="preserve">υλοποιείται με αποκλειστική δωρεά από το Ίδρυμα Σταύρος Νιάρχος. </w:t>
      </w:r>
      <w:r w:rsidR="00B477EE">
        <w:rPr>
          <w:rFonts w:ascii="Arial" w:hAnsi="Arial" w:cs="Arial"/>
          <w:sz w:val="24"/>
          <w:szCs w:val="24"/>
          <w:lang w:val="el-GR"/>
        </w:rPr>
        <w:t>Π</w:t>
      </w:r>
      <w:r>
        <w:rPr>
          <w:rFonts w:ascii="Arial" w:hAnsi="Arial" w:cs="Arial"/>
          <w:sz w:val="24"/>
          <w:szCs w:val="24"/>
          <w:lang w:val="el-GR"/>
        </w:rPr>
        <w:t>ραγματοποιείται από το Μουσείο Ελληνικής Παιδικής Τέχνης</w:t>
      </w:r>
      <w:r>
        <w:rPr>
          <w:rStyle w:val="s3"/>
          <w:rFonts w:ascii="Arial" w:hAnsi="Arial" w:cs="Arial"/>
          <w:sz w:val="24"/>
          <w:szCs w:val="24"/>
          <w:lang w:val="el-GR"/>
        </w:rPr>
        <w:t xml:space="preserve"> με σκοπό την καλλιέργεια της αλληλεγγύης και της συλλογικότητας από τη νηπιακή ηλικία μέσω της Τέχνης. </w:t>
      </w:r>
    </w:p>
    <w:p w:rsidR="00FE058F" w:rsidRPr="003C6A79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b/>
          <w:lang w:val="el-GR"/>
        </w:rPr>
      </w:pPr>
      <w:r w:rsidRPr="003C6A79">
        <w:rPr>
          <w:rFonts w:ascii="Arial" w:hAnsi="Arial" w:cs="Arial"/>
          <w:b/>
          <w:lang w:val="el-GR"/>
        </w:rPr>
        <w:t>Το Μουσείο επέλεξε να εστιάσει στη «φροντίδα», κρίνοντας το θέμα ως ιδιαίτερα αναγκαίο και επίκαιρο στις μ</w:t>
      </w:r>
      <w:r w:rsidR="00257DE9" w:rsidRPr="003C6A79">
        <w:rPr>
          <w:rFonts w:ascii="Arial" w:hAnsi="Arial" w:cs="Arial"/>
          <w:b/>
          <w:lang w:val="el-GR"/>
        </w:rPr>
        <w:t>έρες μας, επιθυμώντας να συμβάλ</w:t>
      </w:r>
      <w:r w:rsidRPr="003C6A79">
        <w:rPr>
          <w:rFonts w:ascii="Arial" w:hAnsi="Arial" w:cs="Arial"/>
          <w:b/>
          <w:lang w:val="el-GR"/>
        </w:rPr>
        <w:t>ει στη διαμόρφωση μιας αλληλέγγυας κοινωνίας.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στόχο την ανάπτυξη υπεύθυνων πολιτών η δράση</w:t>
      </w:r>
      <w:r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lang w:val="el-GR"/>
        </w:rPr>
        <w:t>σχεδιάζεται, μελετάται και θα πραγματοποιείται από 1</w:t>
      </w:r>
      <w:r>
        <w:rPr>
          <w:rFonts w:ascii="Arial" w:hAnsi="Arial" w:cs="Arial"/>
          <w:vertAlign w:val="superscript"/>
          <w:lang w:val="el-GR"/>
        </w:rPr>
        <w:t>ης</w:t>
      </w:r>
      <w:r>
        <w:rPr>
          <w:rFonts w:ascii="Arial" w:hAnsi="Arial" w:cs="Arial"/>
          <w:lang w:val="el-GR"/>
        </w:rPr>
        <w:t xml:space="preserve"> Οκτωβρίου 2016 έως και 30 Σεπτεμβρίου 2017, με σκοπό την καλλιέργεια της φροντίδας που ξεκινάει από την προσωπική υγιεινή, </w:t>
      </w:r>
      <w:r w:rsidR="00341256">
        <w:rPr>
          <w:rFonts w:ascii="Arial" w:hAnsi="Arial" w:cs="Arial"/>
          <w:lang w:val="el-GR"/>
        </w:rPr>
        <w:t>επεκτείνεται</w:t>
      </w:r>
      <w:r>
        <w:rPr>
          <w:rFonts w:ascii="Arial" w:hAnsi="Arial" w:cs="Arial"/>
          <w:lang w:val="el-GR"/>
        </w:rPr>
        <w:t xml:space="preserve"> στο διπλανό μας, σχετίζετ</w:t>
      </w:r>
      <w:r w:rsidR="000F2276">
        <w:rPr>
          <w:rFonts w:ascii="Arial" w:hAnsi="Arial" w:cs="Arial"/>
          <w:lang w:val="el-GR"/>
        </w:rPr>
        <w:t>αι με το φυσικό και κοινωνικό</w:t>
      </w:r>
      <w:r>
        <w:rPr>
          <w:rFonts w:ascii="Arial" w:hAnsi="Arial" w:cs="Arial"/>
          <w:lang w:val="el-GR"/>
        </w:rPr>
        <w:t xml:space="preserve"> περιβάλλον, αγκαλιάζοντας ολόκληρο τον πλανήτη.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«Φροντίδα</w:t>
      </w:r>
      <w:r w:rsidRPr="00B477E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με Τέχνη» </w:t>
      </w:r>
      <w:r w:rsidRPr="003C6A79">
        <w:rPr>
          <w:rFonts w:ascii="Arial" w:hAnsi="Arial" w:cs="Arial"/>
          <w:b/>
          <w:lang w:val="el-GR"/>
        </w:rPr>
        <w:t>θα καλύπτει ένα ευρύ φάσμα θεμάτων</w:t>
      </w:r>
      <w:r>
        <w:rPr>
          <w:rFonts w:ascii="Arial" w:hAnsi="Arial" w:cs="Arial"/>
          <w:lang w:val="el-GR"/>
        </w:rPr>
        <w:t xml:space="preserve"> όπως υγεία, διατροφή, άθληση, περιβάλλον, ένταξη ΑμεΑ και ΑμΠΟ στο κοινωνικό σύστημα, </w:t>
      </w:r>
      <w:r w:rsidRPr="003C6A79">
        <w:rPr>
          <w:rFonts w:ascii="Arial" w:hAnsi="Arial" w:cs="Arial"/>
          <w:b/>
          <w:lang w:val="el-GR"/>
        </w:rPr>
        <w:t>σχέσεις μεταξύ όλων των μελών της οικογένειας</w:t>
      </w:r>
      <w:r>
        <w:rPr>
          <w:rFonts w:ascii="Arial" w:hAnsi="Arial" w:cs="Arial"/>
          <w:lang w:val="el-GR"/>
        </w:rPr>
        <w:t>, μικρών, μεγαλύτερων και της 3</w:t>
      </w:r>
      <w:r>
        <w:rPr>
          <w:rFonts w:ascii="Arial" w:hAnsi="Arial" w:cs="Arial"/>
          <w:vertAlign w:val="superscript"/>
          <w:lang w:val="el-GR"/>
        </w:rPr>
        <w:t>ης</w:t>
      </w:r>
      <w:r>
        <w:rPr>
          <w:rFonts w:ascii="Arial" w:hAnsi="Arial" w:cs="Arial"/>
          <w:lang w:val="el-GR"/>
        </w:rPr>
        <w:t xml:space="preserve"> ηλικίας καθώς και </w:t>
      </w:r>
      <w:r w:rsidRPr="003C6A79">
        <w:rPr>
          <w:rFonts w:ascii="Arial" w:hAnsi="Arial" w:cs="Arial"/>
          <w:b/>
          <w:lang w:val="el-GR"/>
        </w:rPr>
        <w:t xml:space="preserve">κοινωνικοί προβληματισμοί που αντιμετωπίζει κάθε παιδί </w:t>
      </w:r>
      <w:r>
        <w:rPr>
          <w:rFonts w:ascii="Arial" w:hAnsi="Arial" w:cs="Arial"/>
          <w:lang w:val="el-GR"/>
        </w:rPr>
        <w:t>στην καθημερινότητά του, θέματα που αφορούν στα παιδιά της Αθήνας, της περιφέρειας αλλά και στα παιδιά κοινωνικά ευπαθών ομάδων και προσφύγων που ζουν στην Ελλάδα.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3C6A79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Προτείνοντας μια διαφορετική προσέγγιση, το Μουσείο θα αξιοποιήσει το πρωταρχικό ένστικτο της φροντίδας στον άνθρωπο, προκαλώντας ερεθίσματα μέσω της Τέχνης.</w:t>
      </w:r>
    </w:p>
    <w:p w:rsidR="00FE058F" w:rsidRDefault="00FE058F" w:rsidP="00FE058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έκθεση </w:t>
      </w:r>
      <w:r>
        <w:rPr>
          <w:rStyle w:val="s3"/>
          <w:rFonts w:ascii="Arial" w:hAnsi="Arial" w:cs="Arial"/>
          <w:sz w:val="24"/>
          <w:szCs w:val="24"/>
          <w:lang w:val="el-GR"/>
        </w:rPr>
        <w:t xml:space="preserve">«Φροντίζω με Τέχνη», </w:t>
      </w:r>
      <w:r>
        <w:rPr>
          <w:rFonts w:ascii="Arial" w:hAnsi="Arial" w:cs="Arial"/>
          <w:sz w:val="24"/>
          <w:szCs w:val="24"/>
          <w:lang w:val="el-GR"/>
        </w:rPr>
        <w:t xml:space="preserve">με έργα ζωγραφικής και κατασκευές παιδιών 4-14 ετών θα επισκεφτούν 3.400 άτομα, εκ των οποίων 2.000 </w:t>
      </w:r>
      <w:r w:rsidRPr="003C6A79">
        <w:rPr>
          <w:rFonts w:ascii="Arial" w:hAnsi="Arial" w:cs="Arial"/>
          <w:sz w:val="24"/>
          <w:szCs w:val="24"/>
          <w:lang w:val="el-GR"/>
        </w:rPr>
        <w:t>μαθητές νηπιαγωγείου όλων των τάξεων του Δημοτικού</w:t>
      </w:r>
      <w:r w:rsidRPr="003C6A7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κυρίως Δημοσίων σχολείων συμμετέχοντας στα σχολικά εκπαιδευτικά προγράμματα που θα την πλαισιώνουν.</w:t>
      </w:r>
    </w:p>
    <w:p w:rsidR="00FE058F" w:rsidRDefault="00FE058F" w:rsidP="00FE058F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Ειδικό πρόγραμμα για </w:t>
      </w:r>
      <w:r w:rsidRPr="003C6A79">
        <w:rPr>
          <w:rFonts w:ascii="Arial" w:hAnsi="Arial" w:cs="Arial"/>
          <w:b/>
          <w:sz w:val="24"/>
          <w:szCs w:val="24"/>
          <w:lang w:val="el-GR"/>
        </w:rPr>
        <w:t>Άτομα με Προβλήματα Όρασης</w:t>
      </w:r>
      <w:r>
        <w:rPr>
          <w:rFonts w:ascii="Arial" w:hAnsi="Arial" w:cs="Arial"/>
          <w:sz w:val="24"/>
          <w:szCs w:val="24"/>
          <w:lang w:val="el-GR"/>
        </w:rPr>
        <w:t xml:space="preserve"> θα πραγματοποιείται στα πλαίσια της έκθεσης με την μετατροπή συγκεκριμένων έργων σε ανάγλυφα και τρισδιάστατα εκθέ</w:t>
      </w:r>
      <w:r w:rsidR="00257DE9">
        <w:rPr>
          <w:rFonts w:ascii="Arial" w:hAnsi="Arial" w:cs="Arial"/>
          <w:sz w:val="24"/>
          <w:szCs w:val="24"/>
          <w:lang w:val="el-GR"/>
        </w:rPr>
        <w:t>ματα καθώς και επιλεγμένων κειμέ</w:t>
      </w:r>
      <w:r>
        <w:rPr>
          <w:rFonts w:ascii="Arial" w:hAnsi="Arial" w:cs="Arial"/>
          <w:sz w:val="24"/>
          <w:szCs w:val="24"/>
          <w:lang w:val="el-GR"/>
        </w:rPr>
        <w:t xml:space="preserve">νων σε μορφή </w:t>
      </w:r>
      <w:r>
        <w:rPr>
          <w:rFonts w:ascii="Arial" w:hAnsi="Arial" w:cs="Arial"/>
          <w:sz w:val="24"/>
          <w:szCs w:val="24"/>
          <w:lang w:val="en-US"/>
        </w:rPr>
        <w:t>Braille</w:t>
      </w:r>
      <w:r>
        <w:rPr>
          <w:rFonts w:ascii="Arial" w:hAnsi="Arial" w:cs="Arial"/>
          <w:sz w:val="24"/>
          <w:szCs w:val="24"/>
          <w:lang w:val="el-GR" w:eastAsia="el-GR"/>
        </w:rPr>
        <w:t xml:space="preserve">, </w:t>
      </w:r>
      <w:r>
        <w:rPr>
          <w:rFonts w:ascii="Arial" w:hAnsi="Arial" w:cs="Arial"/>
          <w:sz w:val="24"/>
          <w:szCs w:val="24"/>
          <w:lang w:val="el-GR"/>
        </w:rPr>
        <w:t>συμβάλλοντας στη δημιουργική συμμετοχή και συνεργασία ομάδων βλεπόντων και ΑμΠΟ.</w:t>
      </w:r>
    </w:p>
    <w:p w:rsidR="003C6A79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 w:rsidRPr="003C6A79">
        <w:rPr>
          <w:rFonts w:ascii="Arial" w:hAnsi="Arial" w:cs="Arial"/>
          <w:b/>
          <w:lang w:val="el-GR"/>
        </w:rPr>
        <w:t>Σχολικά εκπαιδευτικά προγράμματα</w:t>
      </w:r>
      <w:r>
        <w:rPr>
          <w:rFonts w:ascii="Arial" w:hAnsi="Arial" w:cs="Arial"/>
          <w:lang w:val="el-GR"/>
        </w:rPr>
        <w:t xml:space="preserve"> θα πραγματοποιηθούν εκτός Μουσείου στο περιβάλλον του σχολείου σε 625 μαθητές πρωτοβάθμιάς εκπαίδευσης. 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 w:rsidRPr="003C6A79">
        <w:rPr>
          <w:rFonts w:ascii="Arial" w:hAnsi="Arial" w:cs="Arial"/>
          <w:b/>
          <w:lang w:val="el-GR"/>
        </w:rPr>
        <w:t>Μουσειοσκευή- κινητό εκπαιδευτικό πρόγραμμα</w:t>
      </w:r>
      <w:r>
        <w:rPr>
          <w:rFonts w:ascii="Arial" w:hAnsi="Arial" w:cs="Arial"/>
          <w:lang w:val="el-GR"/>
        </w:rPr>
        <w:t xml:space="preserve"> </w:t>
      </w:r>
      <w:r w:rsidR="00257DE9">
        <w:rPr>
          <w:rStyle w:val="s3"/>
          <w:rFonts w:ascii="Arial" w:hAnsi="Arial" w:cs="Arial"/>
          <w:lang w:val="el-GR"/>
        </w:rPr>
        <w:t>«Φροντίζω με Τέχνη»</w:t>
      </w:r>
      <w:r>
        <w:rPr>
          <w:rStyle w:val="s3"/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θα δανείζεται σε περίπου 80 σχολεία και φορείς στην περιφέρεια που αδυνατούν να επισκεφτούν το Μουσείο. 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Σε συνεργασία με αντίστοιχους φορείς το Μουσείο θα «φροντίσει» μέσω της Τέχνης 30 παιδιά </w:t>
      </w:r>
      <w:r w:rsidRPr="003C6A79">
        <w:rPr>
          <w:rFonts w:ascii="Arial" w:hAnsi="Arial" w:cs="Arial"/>
          <w:b/>
          <w:lang w:val="el-GR"/>
        </w:rPr>
        <w:t>κοινωνικά ευπαθών ομάδων</w:t>
      </w:r>
      <w:r>
        <w:rPr>
          <w:rFonts w:ascii="Arial" w:hAnsi="Arial" w:cs="Arial"/>
          <w:lang w:val="el-GR"/>
        </w:rPr>
        <w:t xml:space="preserve"> και 90 </w:t>
      </w:r>
      <w:r w:rsidRPr="003C6A79">
        <w:rPr>
          <w:rFonts w:ascii="Arial" w:hAnsi="Arial" w:cs="Arial"/>
          <w:b/>
          <w:lang w:val="el-GR"/>
        </w:rPr>
        <w:t>παιδιά προσφύγων</w:t>
      </w:r>
      <w:r>
        <w:rPr>
          <w:rFonts w:ascii="Arial" w:hAnsi="Arial" w:cs="Arial"/>
          <w:lang w:val="el-GR"/>
        </w:rPr>
        <w:t>, πραγματοποιώντας εργαστήρια ζωγραφικής στο χώρο που φιλοξενούνται.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Κατά τη</w:t>
      </w:r>
      <w:r w:rsidR="00257DE9">
        <w:rPr>
          <w:rFonts w:ascii="Arial" w:hAnsi="Arial" w:cs="Arial"/>
          <w:lang w:val="el-GR"/>
        </w:rPr>
        <w:t xml:space="preserve"> διάρκεια του 2016 και του 2017</w:t>
      </w:r>
      <w:r>
        <w:rPr>
          <w:rFonts w:ascii="Arial" w:hAnsi="Arial" w:cs="Arial"/>
          <w:lang w:val="el-GR"/>
        </w:rPr>
        <w:t xml:space="preserve"> θα πραγματοποιηθούν </w:t>
      </w:r>
      <w:r w:rsidRPr="003C6A79">
        <w:rPr>
          <w:rFonts w:ascii="Arial" w:hAnsi="Arial" w:cs="Arial"/>
          <w:b/>
          <w:lang w:val="el-GR"/>
        </w:rPr>
        <w:t>τρεις ανοιχτές γιορτές παρουσίασης της έκθεσης</w:t>
      </w:r>
      <w:r>
        <w:rPr>
          <w:rFonts w:ascii="Arial" w:hAnsi="Arial" w:cs="Arial"/>
          <w:lang w:val="el-GR"/>
        </w:rPr>
        <w:t xml:space="preserve">. Η πρώτη με σκοπό τη γνωριμία με το θέμα της φροντίδας, εστιάζοντας στην ενίσχυση των σχέσεων μεταξύ όλων των μελών της οικογένειας, μέσω της Τέχνης, η δεύτερη με σκοπό την παρουσίαση της έκθεσης «Φροντίζω με Τέχνη» στο ευρύ κοινό και η τρίτη με την παρουσίασή της από </w:t>
      </w:r>
      <w:r w:rsidRPr="003C6A79">
        <w:rPr>
          <w:rFonts w:ascii="Arial" w:hAnsi="Arial" w:cs="Arial"/>
          <w:b/>
          <w:lang w:val="el-GR"/>
        </w:rPr>
        <w:t>άτομα 3</w:t>
      </w:r>
      <w:r w:rsidRPr="003C6A79">
        <w:rPr>
          <w:rFonts w:ascii="Arial" w:hAnsi="Arial" w:cs="Arial"/>
          <w:b/>
          <w:vertAlign w:val="superscript"/>
          <w:lang w:val="el-GR"/>
        </w:rPr>
        <w:t>ης</w:t>
      </w:r>
      <w:r w:rsidRPr="003C6A79">
        <w:rPr>
          <w:rFonts w:ascii="Arial" w:hAnsi="Arial" w:cs="Arial"/>
          <w:b/>
          <w:lang w:val="el-GR"/>
        </w:rPr>
        <w:t xml:space="preserve"> ηλικίας</w:t>
      </w:r>
      <w:r>
        <w:rPr>
          <w:rFonts w:ascii="Arial" w:hAnsi="Arial" w:cs="Arial"/>
          <w:lang w:val="el-GR"/>
        </w:rPr>
        <w:t>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Τους καλοκαιρινούς μήνες, με αφορμή τα εκθέματα αλλά και ποικίλα ερεθίσματα που σχετίζονται με τη «φροντίδα»</w:t>
      </w:r>
      <w:r w:rsidR="00257DE9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το Μουσείο </w:t>
      </w:r>
      <w:r w:rsidR="00257DE9">
        <w:rPr>
          <w:rFonts w:ascii="Arial" w:hAnsi="Arial" w:cs="Arial"/>
          <w:lang w:val="el-GR"/>
        </w:rPr>
        <w:t>θα πραγματοποιήσει στο χώρο του</w:t>
      </w:r>
      <w:r>
        <w:rPr>
          <w:rFonts w:ascii="Arial" w:hAnsi="Arial" w:cs="Arial"/>
          <w:lang w:val="el-GR"/>
        </w:rPr>
        <w:t xml:space="preserve"> 3 </w:t>
      </w:r>
      <w:r w:rsidRPr="003C6A79">
        <w:rPr>
          <w:rFonts w:ascii="Arial" w:hAnsi="Arial" w:cs="Arial"/>
          <w:b/>
          <w:lang w:val="el-GR"/>
        </w:rPr>
        <w:t xml:space="preserve">καλοκαιρινά </w:t>
      </w:r>
      <w:r w:rsidRPr="003C6A79">
        <w:rPr>
          <w:rFonts w:ascii="Arial" w:hAnsi="Arial" w:cs="Arial"/>
          <w:b/>
          <w:lang w:val="en-US"/>
        </w:rPr>
        <w:t>camps</w:t>
      </w:r>
      <w:r>
        <w:rPr>
          <w:rFonts w:ascii="Arial" w:hAnsi="Arial" w:cs="Arial"/>
          <w:lang w:val="el-GR"/>
        </w:rPr>
        <w:t xml:space="preserve"> που θα απευθυνθούν σε 45-60 παιδιά. 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Κατά τη διάρκεια όλης της δράσης θα υπάρχουν </w:t>
      </w:r>
      <w:r w:rsidRPr="003C6A79">
        <w:rPr>
          <w:rFonts w:ascii="Arial" w:hAnsi="Arial" w:cs="Arial"/>
          <w:b/>
          <w:lang w:val="el-GR"/>
        </w:rPr>
        <w:t xml:space="preserve">αξιολογήσεις </w:t>
      </w:r>
      <w:r>
        <w:rPr>
          <w:rFonts w:ascii="Arial" w:hAnsi="Arial" w:cs="Arial"/>
          <w:lang w:val="el-GR"/>
        </w:rPr>
        <w:t>προς τις ομάδες κοινού, όπω</w:t>
      </w:r>
      <w:r w:rsidR="00257DE9">
        <w:rPr>
          <w:rFonts w:ascii="Arial" w:hAnsi="Arial" w:cs="Arial"/>
          <w:lang w:val="el-GR"/>
        </w:rPr>
        <w:t xml:space="preserve">ς γονείς, δάσκαλοι, επισκέπτες </w:t>
      </w:r>
      <w:r>
        <w:rPr>
          <w:rFonts w:ascii="Arial" w:hAnsi="Arial" w:cs="Arial"/>
          <w:lang w:val="el-GR"/>
        </w:rPr>
        <w:t xml:space="preserve">και συνεργαζόμενοι φορείς. </w:t>
      </w:r>
      <w:r w:rsidRPr="003C6A79">
        <w:rPr>
          <w:rFonts w:ascii="Arial" w:hAnsi="Arial" w:cs="Arial"/>
          <w:b/>
          <w:lang w:val="el-GR"/>
        </w:rPr>
        <w:t>Ημερίδα αποτίμησης</w:t>
      </w:r>
      <w:r>
        <w:rPr>
          <w:rFonts w:ascii="Arial" w:hAnsi="Arial" w:cs="Arial"/>
          <w:lang w:val="el-GR"/>
        </w:rPr>
        <w:t xml:space="preserve"> προς Νηπιαγωγούς και δασκάλους θα πραγματοποιηθεί στο τέλος του έργου.</w:t>
      </w:r>
    </w:p>
    <w:p w:rsidR="00FE058F" w:rsidRDefault="00FE058F" w:rsidP="00FE058F">
      <w:pPr>
        <w:pStyle w:val="s5"/>
        <w:spacing w:before="0" w:beforeAutospacing="0" w:after="0" w:afterAutospacing="0"/>
        <w:rPr>
          <w:rFonts w:ascii="Arial" w:hAnsi="Arial" w:cs="Arial"/>
          <w:lang w:val="el-GR"/>
        </w:rPr>
      </w:pPr>
    </w:p>
    <w:p w:rsidR="00093E8F" w:rsidRPr="003C6A79" w:rsidRDefault="00FE058F" w:rsidP="00545996">
      <w:pPr>
        <w:pStyle w:val="s5"/>
        <w:spacing w:before="0" w:beforeAutospacing="0" w:after="0" w:afterAutospacing="0"/>
        <w:rPr>
          <w:rFonts w:ascii="Arial" w:hAnsi="Arial" w:cs="Arial"/>
          <w:b/>
          <w:lang w:val="el-GR"/>
        </w:rPr>
      </w:pPr>
      <w:r w:rsidRPr="003C6A79">
        <w:rPr>
          <w:rStyle w:val="s3"/>
          <w:rFonts w:ascii="Arial" w:hAnsi="Arial" w:cs="Arial"/>
          <w:b/>
          <w:lang w:val="el-GR"/>
        </w:rPr>
        <w:t xml:space="preserve">Η δράση θα απευθυνθεί </w:t>
      </w:r>
      <w:r w:rsidRPr="003C6A79">
        <w:rPr>
          <w:rFonts w:ascii="Arial" w:hAnsi="Arial" w:cs="Arial"/>
          <w:b/>
          <w:lang w:val="el-GR"/>
        </w:rPr>
        <w:t>σε περίπου 6.000 άτομα από 2,5 έως 102 ετών, ανθρώπους με διαφορετικές ηλικίες, ανάγκες και εθνικότητες, προσκαλώντας για φροντίδα με εργαλείο την Τέχνη.</w:t>
      </w:r>
    </w:p>
    <w:sectPr w:rsidR="00093E8F" w:rsidRPr="003C6A79" w:rsidSect="008515D2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8F"/>
    <w:rsid w:val="00093E8F"/>
    <w:rsid w:val="000F2276"/>
    <w:rsid w:val="001213DE"/>
    <w:rsid w:val="001D729D"/>
    <w:rsid w:val="00205563"/>
    <w:rsid w:val="00257DE9"/>
    <w:rsid w:val="002B37E3"/>
    <w:rsid w:val="00341256"/>
    <w:rsid w:val="003C6A79"/>
    <w:rsid w:val="00545996"/>
    <w:rsid w:val="00732E91"/>
    <w:rsid w:val="00827559"/>
    <w:rsid w:val="0084057A"/>
    <w:rsid w:val="008515D2"/>
    <w:rsid w:val="008E36D8"/>
    <w:rsid w:val="009F6189"/>
    <w:rsid w:val="00A47058"/>
    <w:rsid w:val="00B477EE"/>
    <w:rsid w:val="00BA49EB"/>
    <w:rsid w:val="00CD092F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8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uiPriority w:val="99"/>
    <w:rsid w:val="00FE05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3">
    <w:name w:val="s3"/>
    <w:basedOn w:val="a0"/>
    <w:rsid w:val="00FE058F"/>
  </w:style>
  <w:style w:type="paragraph" w:styleId="a3">
    <w:name w:val="Balloon Text"/>
    <w:basedOn w:val="a"/>
    <w:link w:val="Char"/>
    <w:uiPriority w:val="99"/>
    <w:semiHidden/>
    <w:unhideWhenUsed/>
    <w:rsid w:val="008515D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8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uiPriority w:val="99"/>
    <w:rsid w:val="00FE05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3">
    <w:name w:val="s3"/>
    <w:basedOn w:val="a0"/>
    <w:rsid w:val="00FE058F"/>
  </w:style>
  <w:style w:type="paragraph" w:styleId="a3">
    <w:name w:val="Balloon Text"/>
    <w:basedOn w:val="a"/>
    <w:link w:val="Char"/>
    <w:uiPriority w:val="99"/>
    <w:semiHidden/>
    <w:unhideWhenUsed/>
    <w:rsid w:val="008515D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cp:lastPrinted>2016-10-27T08:29:00Z</cp:lastPrinted>
  <dcterms:created xsi:type="dcterms:W3CDTF">2016-12-06T07:06:00Z</dcterms:created>
  <dcterms:modified xsi:type="dcterms:W3CDTF">2016-12-06T07:06:00Z</dcterms:modified>
</cp:coreProperties>
</file>